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ascii="黑体" w:hAnsi="黑体" w:eastAsia="黑体"/>
          <w:color w:val="000000"/>
          <w:sz w:val="32"/>
          <w:szCs w:val="32"/>
        </w:rPr>
        <w:t>2</w:t>
      </w:r>
    </w:p>
    <w:p>
      <w:pPr>
        <w:spacing w:line="620" w:lineRule="exact"/>
        <w:jc w:val="center"/>
        <w:rPr>
          <w:rFonts w:ascii="方正小标宋简体" w:hAnsi="仿宋" w:eastAsia="方正小标宋简体" w:cs="楷体"/>
          <w:color w:val="281E16"/>
          <w:sz w:val="44"/>
          <w:szCs w:val="44"/>
        </w:rPr>
      </w:pPr>
      <w:r>
        <w:rPr>
          <w:rFonts w:hint="eastAsia" w:ascii="方正小标宋简体" w:hAnsi="仿宋" w:eastAsia="方正小标宋简体" w:cs="楷体"/>
          <w:color w:val="281E16"/>
          <w:sz w:val="44"/>
          <w:szCs w:val="44"/>
        </w:rPr>
        <w:t>辽宁省职业院校课程思政教学</w:t>
      </w:r>
    </w:p>
    <w:p>
      <w:pPr>
        <w:spacing w:line="620" w:lineRule="exact"/>
        <w:jc w:val="center"/>
        <w:rPr>
          <w:rFonts w:ascii="方正小标宋简体" w:hAnsi="仿宋" w:eastAsia="方正小标宋简体"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 w:cs="楷体"/>
          <w:color w:val="281E16"/>
          <w:sz w:val="44"/>
          <w:szCs w:val="44"/>
        </w:rPr>
        <w:t>典型案例</w:t>
      </w:r>
      <w:r>
        <w:rPr>
          <w:rFonts w:hint="eastAsia" w:ascii="方正小标宋简体" w:hAnsi="仿宋" w:eastAsia="方正小标宋简体" w:cs="楷体"/>
          <w:sz w:val="44"/>
          <w:szCs w:val="44"/>
        </w:rPr>
        <w:t>推荐表</w:t>
      </w:r>
    </w:p>
    <w:tbl>
      <w:tblPr>
        <w:tblStyle w:val="6"/>
        <w:tblW w:w="8414" w:type="dxa"/>
        <w:tblInd w:w="10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17"/>
        <w:gridCol w:w="1657"/>
        <w:gridCol w:w="1457"/>
        <w:gridCol w:w="246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>报送单位</w:t>
            </w:r>
          </w:p>
        </w:tc>
        <w:tc>
          <w:tcPr>
            <w:tcW w:w="1417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>负责人</w:t>
            </w:r>
          </w:p>
        </w:tc>
        <w:tc>
          <w:tcPr>
            <w:tcW w:w="1657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457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>所在学校</w:t>
            </w:r>
          </w:p>
        </w:tc>
        <w:tc>
          <w:tcPr>
            <w:tcW w:w="246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1657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457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>邮   箱</w:t>
            </w:r>
          </w:p>
        </w:tc>
        <w:tc>
          <w:tcPr>
            <w:tcW w:w="246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>主讲教师及团队成员</w:t>
            </w:r>
          </w:p>
        </w:tc>
        <w:tc>
          <w:tcPr>
            <w:tcW w:w="6996" w:type="dxa"/>
            <w:gridSpan w:val="4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>案例名称</w:t>
            </w:r>
          </w:p>
        </w:tc>
        <w:tc>
          <w:tcPr>
            <w:tcW w:w="6996" w:type="dxa"/>
            <w:gridSpan w:val="4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>案例类别</w:t>
            </w:r>
          </w:p>
        </w:tc>
        <w:tc>
          <w:tcPr>
            <w:tcW w:w="6996" w:type="dxa"/>
            <w:gridSpan w:val="4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 xml:space="preserve">□“铸魂育人”典型案例 </w:t>
            </w:r>
            <w:r>
              <w:rPr>
                <w:rFonts w:ascii="仿宋" w:hAnsi="仿宋" w:eastAsia="仿宋"/>
                <w:bCs/>
                <w:color w:val="000000"/>
                <w:kern w:val="0"/>
                <w:sz w:val="24"/>
              </w:rPr>
              <w:t xml:space="preserve">      </w:t>
            </w: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 xml:space="preserve"> □“六地”典型案例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>课程类别</w:t>
            </w:r>
          </w:p>
        </w:tc>
        <w:tc>
          <w:tcPr>
            <w:tcW w:w="6996" w:type="dxa"/>
            <w:gridSpan w:val="4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>□公共基础课程        □专业课程       □实践类课程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>课程简介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6996" w:type="dxa"/>
            <w:gridSpan w:val="4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141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>案例所属的章节及教学内容</w:t>
            </w:r>
          </w:p>
        </w:tc>
        <w:tc>
          <w:tcPr>
            <w:tcW w:w="1417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>所属章节</w:t>
            </w:r>
          </w:p>
        </w:tc>
        <w:tc>
          <w:tcPr>
            <w:tcW w:w="5579" w:type="dxa"/>
            <w:gridSpan w:val="3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>主要教学</w:t>
            </w:r>
            <w:r>
              <w:rPr>
                <w:rFonts w:ascii="仿宋" w:hAnsi="仿宋" w:eastAsia="仿宋"/>
                <w:bCs/>
                <w:color w:val="000000"/>
                <w:spacing w:val="-1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>内容</w:t>
            </w:r>
          </w:p>
        </w:tc>
        <w:tc>
          <w:tcPr>
            <w:tcW w:w="5579" w:type="dxa"/>
            <w:gridSpan w:val="3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>案例综述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6996" w:type="dxa"/>
            <w:gridSpan w:val="4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>案例成效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6996" w:type="dxa"/>
            <w:gridSpan w:val="4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</w:tc>
      </w:tr>
    </w:tbl>
    <w:p>
      <w:pPr>
        <w:spacing w:line="560" w:lineRule="exact"/>
        <w:jc w:val="center"/>
        <w:rPr>
          <w:rFonts w:hint="eastAsia" w:ascii="仿宋" w:hAnsi="仿宋" w:eastAsia="仿宋"/>
          <w:bCs/>
          <w:color w:val="000000"/>
          <w:kern w:val="0"/>
          <w:sz w:val="24"/>
        </w:rPr>
      </w:pPr>
      <w:r>
        <w:rPr>
          <w:rFonts w:hint="eastAsia" w:ascii="仿宋" w:hAnsi="仿宋" w:eastAsia="仿宋"/>
          <w:bCs/>
          <w:color w:val="000000"/>
          <w:kern w:val="0"/>
          <w:sz w:val="24"/>
        </w:rPr>
        <w:br w:type="page"/>
      </w:r>
    </w:p>
    <w:tbl>
      <w:tblPr>
        <w:tblStyle w:val="6"/>
        <w:tblW w:w="8414" w:type="dxa"/>
        <w:tblInd w:w="10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699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  <w:commentRangeStart w:id="0"/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>学校（或市教育行政部门）推荐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>意见</w:t>
            </w:r>
            <w:commentRangeEnd w:id="0"/>
            <w:r>
              <w:commentReference w:id="0"/>
            </w:r>
          </w:p>
        </w:tc>
        <w:tc>
          <w:tcPr>
            <w:tcW w:w="6996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" w:hAnsi="仿宋" w:eastAsia="仿宋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  <w:lang w:val="en-US" w:eastAsia="zh-CN"/>
              </w:rPr>
              <w:t>同意推荐“****”（案例名称）参加辽宁省2023年职业院校课程思政教学典型案例的遴选。</w:t>
            </w: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 xml:space="preserve">                         签字（盖章）</w:t>
            </w:r>
          </w:p>
          <w:p>
            <w:pPr>
              <w:spacing w:line="560" w:lineRule="exact"/>
              <w:jc w:val="left"/>
              <w:rPr>
                <w:rFonts w:ascii="仿宋" w:hAnsi="仿宋" w:eastAsia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 xml:space="preserve">                         </w:t>
            </w: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  <w:lang w:val="en-US" w:eastAsia="zh-CN"/>
              </w:rPr>
              <w:t>2023</w:t>
            </w: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  <w:lang w:val="en-US" w:eastAsia="zh-CN"/>
              </w:rPr>
              <w:t>27</w:t>
            </w:r>
            <w:r>
              <w:rPr>
                <w:rFonts w:hint="eastAsia" w:ascii="仿宋" w:hAnsi="仿宋" w:eastAsia="仿宋"/>
                <w:bCs/>
                <w:color w:val="000000"/>
                <w:kern w:val="0"/>
                <w:sz w:val="24"/>
              </w:rPr>
              <w:t>日</w:t>
            </w:r>
          </w:p>
        </w:tc>
      </w:tr>
    </w:tbl>
    <w:p>
      <w:pPr>
        <w:jc w:val="right"/>
        <w:rPr>
          <w:rFonts w:ascii="仿宋_GB2312" w:eastAsia="仿宋_GB2312"/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作者" w:date="2023-09-18T16:59:03Z" w:initials="作">
    <w:p w14:paraId="2A1E38A4">
      <w:pPr>
        <w:pStyle w:val="2"/>
        <w:numPr>
          <w:ilvl w:val="0"/>
          <w:numId w:val="1"/>
        </w:numPr>
      </w:pPr>
      <w:r>
        <w:rPr>
          <w:rFonts w:hint="eastAsia"/>
        </w:rPr>
        <w:t>由</w:t>
      </w:r>
      <w:r>
        <w:t>学校统一请印。</w:t>
      </w:r>
    </w:p>
    <w:p w14:paraId="67852CEB">
      <w:pPr>
        <w:pStyle w:val="2"/>
        <w:numPr>
          <w:ilvl w:val="0"/>
          <w:numId w:val="1"/>
        </w:numPr>
        <w:ind w:left="361" w:leftChars="172"/>
      </w:pPr>
      <w:r>
        <w:rPr>
          <w:rFonts w:hint="eastAsia"/>
        </w:rPr>
        <w:t>此模块单独成1页，</w:t>
      </w:r>
      <w:r>
        <w:rPr>
          <w:rFonts w:hint="eastAsia"/>
          <w:lang w:val="en-US" w:eastAsia="zh-CN"/>
        </w:rPr>
        <w:t>以便请印</w:t>
      </w:r>
      <w:r>
        <w:rPr>
          <w:rFonts w:hint="eastAsia"/>
        </w:rPr>
        <w:t>盖章。</w:t>
      </w:r>
    </w:p>
    <w:p w14:paraId="44AC54A5">
      <w:pPr>
        <w:pStyle w:val="2"/>
      </w:pPr>
    </w:p>
    <w:p w14:paraId="385563D4">
      <w:pPr>
        <w:pStyle w:val="2"/>
      </w:pPr>
      <w:r>
        <w:rPr>
          <w:color w:val="C00000"/>
        </w:rPr>
        <w:t>阅</w:t>
      </w:r>
      <w:r>
        <w:rPr>
          <w:rFonts w:hint="eastAsia"/>
          <w:color w:val="C00000"/>
          <w:lang w:val="en-US" w:eastAsia="zh-CN"/>
        </w:rPr>
        <w:t>读</w:t>
      </w:r>
      <w:r>
        <w:rPr>
          <w:color w:val="C00000"/>
        </w:rPr>
        <w:t>后删除。</w:t>
      </w:r>
      <w:bookmarkStart w:id="0" w:name="_GoBack"/>
      <w:bookmarkEnd w:id="0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85563D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EA78130F-C1F2-4536-AD83-DB798525A69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614D0421-C0A9-4669-88FB-A2636B20B88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59B06A7E-1A8E-47CE-B1C8-6852E58A092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707DACC-BC81-4C56-A5B0-8BE1E2AC40F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74082"/>
    <w:multiLevelType w:val="multilevel"/>
    <w:tmpl w:val="1FC7408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作者">
    <w15:presenceInfo w15:providerId="None" w15:userId="作者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mYTZkZjNmNzQ5MTQ1ODMzMTAyYTZiZDYwNzUwZDgifQ=="/>
  </w:docVars>
  <w:rsids>
    <w:rsidRoot w:val="5A1D7FED"/>
    <w:rsid w:val="000E0591"/>
    <w:rsid w:val="000E4688"/>
    <w:rsid w:val="002379E5"/>
    <w:rsid w:val="002455C3"/>
    <w:rsid w:val="002676C0"/>
    <w:rsid w:val="003075F3"/>
    <w:rsid w:val="0044569D"/>
    <w:rsid w:val="00456D2D"/>
    <w:rsid w:val="0054682C"/>
    <w:rsid w:val="005B6665"/>
    <w:rsid w:val="00606172"/>
    <w:rsid w:val="0064545E"/>
    <w:rsid w:val="007D293C"/>
    <w:rsid w:val="00801979"/>
    <w:rsid w:val="00970014"/>
    <w:rsid w:val="00B60482"/>
    <w:rsid w:val="00B74122"/>
    <w:rsid w:val="00E0751F"/>
    <w:rsid w:val="00E22E95"/>
    <w:rsid w:val="00E515A8"/>
    <w:rsid w:val="00EA1321"/>
    <w:rsid w:val="00EB7867"/>
    <w:rsid w:val="00F21BD5"/>
    <w:rsid w:val="00F561A5"/>
    <w:rsid w:val="00F90084"/>
    <w:rsid w:val="00FA110E"/>
    <w:rsid w:val="00FB4834"/>
    <w:rsid w:val="00FB6705"/>
    <w:rsid w:val="11C75CD5"/>
    <w:rsid w:val="12816132"/>
    <w:rsid w:val="1D636934"/>
    <w:rsid w:val="1F7B52A7"/>
    <w:rsid w:val="25640C21"/>
    <w:rsid w:val="30F04C93"/>
    <w:rsid w:val="333360A1"/>
    <w:rsid w:val="5A1D7FED"/>
    <w:rsid w:val="7349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51</Words>
  <Characters>295</Characters>
  <Lines>2</Lines>
  <Paragraphs>1</Paragraphs>
  <TotalTime>0</TotalTime>
  <ScaleCrop>false</ScaleCrop>
  <LinksUpToDate>false</LinksUpToDate>
  <CharactersWithSpaces>345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2020-03-11T13:25:00Z</dcterms:created>
  <dc:creator>Administrator</dc:creator>
  <cp:lastModifiedBy>作者</cp:lastModifiedBy>
  <cp:lastPrinted>2023-07-28T02:14:00Z</cp:lastPrinted>
  <dcterms:modified xsi:type="dcterms:W3CDTF">2023-09-18T08:59:06Z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73E0788CB37844EA83109831D4788867_13</vt:lpwstr>
  </property>
</Properties>
</file>